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A4590">
      <w:pPr>
        <w:jc w:val="center"/>
        <w:rPr>
          <w:rFonts w:hint="eastAsia" w:ascii="方正小标宋简体" w:hAnsi="楷体_GB2312" w:eastAsia="方正小标宋简体"/>
          <w:b/>
          <w:sz w:val="32"/>
          <w:szCs w:val="32"/>
        </w:rPr>
      </w:pPr>
      <w:r>
        <w:rPr>
          <w:rFonts w:hint="eastAsia" w:ascii="方正小标宋简体" w:hAnsi="楷体_GB2312" w:eastAsia="方正小标宋简体"/>
          <w:b/>
          <w:sz w:val="32"/>
          <w:szCs w:val="32"/>
          <w:lang w:val="en-US" w:eastAsia="zh-CN"/>
        </w:rPr>
        <w:t>经济学院</w:t>
      </w:r>
      <w:r>
        <w:rPr>
          <w:rFonts w:hint="eastAsia" w:ascii="方正小标宋简体" w:hAnsi="楷体_GB2312" w:eastAsia="方正小标宋简体"/>
          <w:b/>
          <w:sz w:val="32"/>
          <w:szCs w:val="32"/>
        </w:rPr>
        <w:t>2025级金融科技（低空经济）特色班</w:t>
      </w:r>
    </w:p>
    <w:p w14:paraId="5FD30A4B">
      <w:pPr>
        <w:jc w:val="center"/>
        <w:rPr>
          <w:rFonts w:hint="eastAsia" w:ascii="方正小标宋简体" w:hAnsi="楷体_GB2312" w:eastAsia="方正小标宋简体"/>
          <w:b/>
          <w:sz w:val="32"/>
          <w:szCs w:val="32"/>
        </w:rPr>
      </w:pPr>
      <w:r>
        <w:rPr>
          <w:rFonts w:hint="eastAsia" w:ascii="方正小标宋简体" w:hAnsi="楷体_GB2312" w:eastAsia="方正小标宋简体"/>
          <w:b/>
          <w:sz w:val="32"/>
          <w:szCs w:val="32"/>
        </w:rPr>
        <w:t>选拔方案</w:t>
      </w:r>
    </w:p>
    <w:p w14:paraId="46CB91B7">
      <w:pPr>
        <w:jc w:val="center"/>
        <w:rPr>
          <w:rFonts w:hint="eastAsia" w:ascii="方正小标宋简体" w:hAnsi="楷体_GB2312" w:eastAsia="方正小标宋简体"/>
          <w:b/>
          <w:sz w:val="32"/>
          <w:szCs w:val="32"/>
        </w:rPr>
      </w:pPr>
    </w:p>
    <w:p w14:paraId="77B7AEF2">
      <w:pPr>
        <w:pStyle w:val="9"/>
        <w:numPr>
          <w:ilvl w:val="0"/>
          <w:numId w:val="1"/>
        </w:numPr>
        <w:spacing w:line="520" w:lineRule="exact"/>
        <w:ind w:firstLineChars="0"/>
        <w:rPr>
          <w:rFonts w:ascii="Times New Roman" w:hAnsi="Times New Roman"/>
          <w:sz w:val="28"/>
          <w:szCs w:val="32"/>
          <w:lang w:eastAsia="zh-Hans"/>
        </w:rPr>
      </w:pPr>
      <w:r>
        <w:rPr>
          <w:rFonts w:hint="eastAsia" w:ascii="Times New Roman" w:hAnsi="Times New Roman"/>
          <w:sz w:val="28"/>
          <w:szCs w:val="32"/>
          <w:lang w:eastAsia="zh-Hans"/>
        </w:rPr>
        <w:t>接收计划</w:t>
      </w:r>
    </w:p>
    <w:p w14:paraId="4CBCC160">
      <w:pPr>
        <w:spacing w:line="520" w:lineRule="exact"/>
        <w:ind w:firstLine="560" w:firstLineChars="200"/>
        <w:rPr>
          <w:rFonts w:ascii="Times New Roman" w:hAnsi="Times New Roman"/>
          <w:sz w:val="28"/>
          <w:szCs w:val="32"/>
        </w:rPr>
      </w:pPr>
      <w:r>
        <w:rPr>
          <w:rFonts w:ascii="Times New Roman" w:hAnsi="Times New Roman"/>
          <w:sz w:val="28"/>
          <w:szCs w:val="32"/>
          <w:lang w:eastAsia="zh-Hans"/>
        </w:rPr>
        <w:t>本次选拔面向2025级经济管理试验班、社科试验班（管理与经济方向）及社科试验班（人文方向）的新生，欢迎对金融科技与低空经济领域具有浓厚兴趣、具备较强学习能力和综合素质的同学报名。入选学生将进入“2025级金融科技（低空经济）特色班”接受系统培养</w:t>
      </w:r>
      <w:r>
        <w:rPr>
          <w:rFonts w:hint="eastAsia" w:ascii="Times New Roman" w:hAnsi="Times New Roman"/>
          <w:sz w:val="28"/>
          <w:szCs w:val="32"/>
          <w:lang w:eastAsia="zh-Hans"/>
        </w:rPr>
        <w:t>。</w:t>
      </w:r>
    </w:p>
    <w:p w14:paraId="375272F1">
      <w:pPr>
        <w:spacing w:line="520" w:lineRule="exact"/>
        <w:rPr>
          <w:rFonts w:ascii="Times New Roman" w:hAnsi="Times New Roman"/>
          <w:sz w:val="28"/>
          <w:szCs w:val="32"/>
          <w:lang w:eastAsia="zh-Hans"/>
        </w:rPr>
      </w:pPr>
      <w:r>
        <w:rPr>
          <w:rFonts w:hint="eastAsia" w:ascii="Times New Roman" w:hAnsi="Times New Roman"/>
          <w:sz w:val="28"/>
          <w:szCs w:val="32"/>
        </w:rPr>
        <w:t>二、</w:t>
      </w:r>
      <w:r>
        <w:rPr>
          <w:rFonts w:hint="eastAsia" w:ascii="Times New Roman" w:hAnsi="Times New Roman"/>
          <w:sz w:val="28"/>
          <w:szCs w:val="32"/>
          <w:lang w:eastAsia="zh-Hans"/>
        </w:rPr>
        <w:t>专业宣讲安排</w:t>
      </w:r>
    </w:p>
    <w:p w14:paraId="2F85F8DF">
      <w:pPr>
        <w:spacing w:line="520" w:lineRule="exact"/>
        <w:rPr>
          <w:rFonts w:ascii="Times New Roman" w:hAnsi="Times New Roman"/>
          <w:sz w:val="28"/>
          <w:szCs w:val="32"/>
        </w:rPr>
      </w:pPr>
      <w:r>
        <w:rPr>
          <w:rFonts w:hint="eastAsia" w:ascii="Times New Roman" w:hAnsi="Times New Roman"/>
          <w:sz w:val="28"/>
          <w:szCs w:val="32"/>
          <w:lang w:eastAsia="zh-Hans"/>
        </w:rPr>
        <w:t>1. 线上宣讲</w:t>
      </w:r>
    </w:p>
    <w:p w14:paraId="41A945C6">
      <w:pPr>
        <w:spacing w:line="560" w:lineRule="exact"/>
        <w:ind w:firstLine="560" w:firstLineChars="200"/>
        <w:rPr>
          <w:rFonts w:ascii="Times New Roman" w:hAnsi="Times New Roman"/>
          <w:sz w:val="28"/>
          <w:szCs w:val="32"/>
        </w:rPr>
      </w:pPr>
      <w:r>
        <w:rPr>
          <w:rFonts w:hint="eastAsia" w:ascii="Times New Roman" w:hAnsi="Times New Roman"/>
          <w:sz w:val="28"/>
          <w:szCs w:val="32"/>
        </w:rPr>
        <w:t>时间：</w:t>
      </w:r>
      <w:r>
        <w:rPr>
          <w:rFonts w:hint="eastAsia" w:ascii="Times New Roman" w:hAnsi="Times New Roman"/>
          <w:sz w:val="28"/>
          <w:szCs w:val="32"/>
          <w:lang w:val="en-US" w:eastAsia="zh-CN"/>
        </w:rPr>
        <w:t>2025年</w:t>
      </w:r>
      <w:r>
        <w:rPr>
          <w:rFonts w:hint="eastAsia" w:ascii="Times New Roman" w:hAnsi="Times New Roman"/>
          <w:sz w:val="28"/>
          <w:szCs w:val="32"/>
        </w:rPr>
        <w:t>8月13日10:00</w:t>
      </w:r>
      <w:r>
        <w:rPr>
          <w:rFonts w:ascii="Times New Roman" w:hAnsi="Times New Roman"/>
          <w:sz w:val="28"/>
          <w:szCs w:val="32"/>
        </w:rPr>
        <w:t xml:space="preserve"> </w:t>
      </w:r>
    </w:p>
    <w:p w14:paraId="15E690B4">
      <w:pPr>
        <w:spacing w:line="560" w:lineRule="exact"/>
        <w:ind w:firstLine="560" w:firstLineChars="200"/>
        <w:rPr>
          <w:rFonts w:ascii="Times New Roman" w:hAnsi="Times New Roman"/>
          <w:sz w:val="28"/>
          <w:szCs w:val="32"/>
        </w:rPr>
      </w:pPr>
      <w:r>
        <w:rPr>
          <w:rFonts w:hint="eastAsia" w:ascii="Times New Roman" w:hAnsi="Times New Roman"/>
          <w:sz w:val="28"/>
          <w:szCs w:val="32"/>
        </w:rPr>
        <w:t>腾讯会议号： 105-441-000</w:t>
      </w:r>
    </w:p>
    <w:p w14:paraId="4949FFB7">
      <w:pPr>
        <w:spacing w:line="560" w:lineRule="exact"/>
        <w:ind w:firstLine="560" w:firstLineChars="200"/>
        <w:rPr>
          <w:rFonts w:ascii="Times New Roman" w:hAnsi="Times New Roman"/>
          <w:sz w:val="28"/>
          <w:szCs w:val="32"/>
        </w:rPr>
      </w:pPr>
      <w:r>
        <w:rPr>
          <w:rFonts w:hint="eastAsia" w:ascii="Times New Roman" w:hAnsi="Times New Roman"/>
          <w:sz w:val="28"/>
          <w:szCs w:val="32"/>
        </w:rPr>
        <w:t>宣讲内容：专业介绍</w:t>
      </w:r>
      <w:r>
        <w:rPr>
          <w:rFonts w:ascii="Times New Roman" w:hAnsi="Times New Roman"/>
          <w:sz w:val="28"/>
          <w:szCs w:val="32"/>
        </w:rPr>
        <w:t>、</w:t>
      </w:r>
      <w:r>
        <w:rPr>
          <w:rFonts w:hint="eastAsia" w:ascii="Times New Roman" w:hAnsi="Times New Roman"/>
          <w:sz w:val="28"/>
          <w:szCs w:val="32"/>
        </w:rPr>
        <w:t>项目</w:t>
      </w:r>
      <w:r>
        <w:rPr>
          <w:rFonts w:ascii="Times New Roman" w:hAnsi="Times New Roman"/>
          <w:sz w:val="28"/>
          <w:szCs w:val="32"/>
        </w:rPr>
        <w:t>特色、</w:t>
      </w:r>
      <w:r>
        <w:rPr>
          <w:rFonts w:hint="eastAsia" w:ascii="Times New Roman" w:hAnsi="Times New Roman"/>
          <w:sz w:val="28"/>
          <w:szCs w:val="32"/>
        </w:rPr>
        <w:t>相关</w:t>
      </w:r>
      <w:r>
        <w:rPr>
          <w:rFonts w:ascii="Times New Roman" w:hAnsi="Times New Roman"/>
          <w:sz w:val="28"/>
          <w:szCs w:val="32"/>
        </w:rPr>
        <w:t>政策</w:t>
      </w:r>
      <w:r>
        <w:rPr>
          <w:rFonts w:hint="eastAsia" w:ascii="Times New Roman" w:hAnsi="Times New Roman"/>
          <w:sz w:val="28"/>
          <w:szCs w:val="32"/>
        </w:rPr>
        <w:t>及</w:t>
      </w:r>
      <w:r>
        <w:rPr>
          <w:rFonts w:ascii="Times New Roman" w:hAnsi="Times New Roman"/>
          <w:sz w:val="28"/>
          <w:szCs w:val="32"/>
        </w:rPr>
        <w:t>答疑</w:t>
      </w:r>
      <w:r>
        <w:rPr>
          <w:rFonts w:hint="eastAsia" w:ascii="Times New Roman" w:hAnsi="Times New Roman"/>
          <w:sz w:val="28"/>
          <w:szCs w:val="32"/>
        </w:rPr>
        <w:t>。</w:t>
      </w:r>
    </w:p>
    <w:p w14:paraId="36E3DD68">
      <w:pPr>
        <w:spacing w:line="560" w:lineRule="exact"/>
        <w:rPr>
          <w:rFonts w:ascii="Times New Roman" w:hAnsi="Times New Roman"/>
          <w:sz w:val="28"/>
          <w:szCs w:val="32"/>
        </w:rPr>
      </w:pPr>
      <w:r>
        <w:rPr>
          <w:rFonts w:hint="eastAsia" w:ascii="Times New Roman" w:hAnsi="Times New Roman"/>
          <w:sz w:val="28"/>
          <w:szCs w:val="32"/>
        </w:rPr>
        <w:t>2. 线下宣讲</w:t>
      </w:r>
    </w:p>
    <w:p w14:paraId="5EB1B506">
      <w:pPr>
        <w:spacing w:line="560" w:lineRule="exact"/>
        <w:ind w:firstLine="560" w:firstLineChars="200"/>
        <w:rPr>
          <w:rFonts w:ascii="Times New Roman" w:hAnsi="Times New Roman"/>
          <w:sz w:val="28"/>
          <w:szCs w:val="32"/>
        </w:rPr>
      </w:pPr>
      <w:r>
        <w:rPr>
          <w:rFonts w:hint="eastAsia" w:ascii="Times New Roman" w:hAnsi="Times New Roman"/>
          <w:sz w:val="28"/>
          <w:szCs w:val="32"/>
        </w:rPr>
        <w:t>时间：</w:t>
      </w:r>
      <w:r>
        <w:rPr>
          <w:rFonts w:hint="eastAsia" w:ascii="Times New Roman" w:hAnsi="Times New Roman"/>
          <w:sz w:val="28"/>
          <w:szCs w:val="32"/>
          <w:lang w:val="en-US" w:eastAsia="zh-CN"/>
        </w:rPr>
        <w:t>2025年</w:t>
      </w:r>
      <w:r>
        <w:rPr>
          <w:rFonts w:hint="eastAsia" w:ascii="Times New Roman" w:hAnsi="Times New Roman"/>
          <w:sz w:val="28"/>
          <w:szCs w:val="32"/>
        </w:rPr>
        <w:t>8月23日16:00（拟定，请留意后续通知）</w:t>
      </w:r>
    </w:p>
    <w:p w14:paraId="627A83A4">
      <w:pPr>
        <w:spacing w:line="560" w:lineRule="exact"/>
        <w:ind w:firstLine="560" w:firstLineChars="200"/>
        <w:rPr>
          <w:rFonts w:ascii="Times New Roman" w:hAnsi="Times New Roman"/>
          <w:sz w:val="28"/>
          <w:szCs w:val="32"/>
        </w:rPr>
      </w:pPr>
      <w:r>
        <w:rPr>
          <w:rFonts w:hint="eastAsia" w:ascii="Times New Roman" w:hAnsi="Times New Roman"/>
          <w:sz w:val="28"/>
          <w:szCs w:val="32"/>
        </w:rPr>
        <w:t>地点：另行通知</w:t>
      </w:r>
    </w:p>
    <w:p w14:paraId="111909F7">
      <w:pPr>
        <w:spacing w:line="560" w:lineRule="exact"/>
        <w:ind w:firstLine="560" w:firstLineChars="200"/>
        <w:rPr>
          <w:rFonts w:ascii="Times New Roman" w:hAnsi="Times New Roman"/>
          <w:sz w:val="28"/>
          <w:szCs w:val="32"/>
        </w:rPr>
      </w:pPr>
      <w:r>
        <w:rPr>
          <w:rFonts w:hint="eastAsia" w:ascii="Times New Roman" w:hAnsi="Times New Roman"/>
          <w:sz w:val="28"/>
          <w:szCs w:val="32"/>
        </w:rPr>
        <w:t>宣讲内容：专业介绍</w:t>
      </w:r>
      <w:r>
        <w:rPr>
          <w:rFonts w:ascii="Times New Roman" w:hAnsi="Times New Roman"/>
          <w:sz w:val="28"/>
          <w:szCs w:val="32"/>
        </w:rPr>
        <w:t>、</w:t>
      </w:r>
      <w:r>
        <w:rPr>
          <w:rFonts w:hint="eastAsia" w:ascii="Times New Roman" w:hAnsi="Times New Roman"/>
          <w:sz w:val="28"/>
          <w:szCs w:val="32"/>
        </w:rPr>
        <w:t>项目</w:t>
      </w:r>
      <w:r>
        <w:rPr>
          <w:rFonts w:ascii="Times New Roman" w:hAnsi="Times New Roman"/>
          <w:sz w:val="28"/>
          <w:szCs w:val="32"/>
        </w:rPr>
        <w:t>特色、</w:t>
      </w:r>
      <w:r>
        <w:rPr>
          <w:rFonts w:hint="eastAsia" w:ascii="Times New Roman" w:hAnsi="Times New Roman"/>
          <w:sz w:val="28"/>
          <w:szCs w:val="32"/>
        </w:rPr>
        <w:t>相关</w:t>
      </w:r>
      <w:r>
        <w:rPr>
          <w:rFonts w:ascii="Times New Roman" w:hAnsi="Times New Roman"/>
          <w:sz w:val="28"/>
          <w:szCs w:val="32"/>
        </w:rPr>
        <w:t>政策</w:t>
      </w:r>
      <w:r>
        <w:rPr>
          <w:rFonts w:hint="eastAsia" w:ascii="Times New Roman" w:hAnsi="Times New Roman"/>
          <w:sz w:val="28"/>
          <w:szCs w:val="32"/>
        </w:rPr>
        <w:t>及</w:t>
      </w:r>
      <w:r>
        <w:rPr>
          <w:rFonts w:ascii="Times New Roman" w:hAnsi="Times New Roman"/>
          <w:sz w:val="28"/>
          <w:szCs w:val="32"/>
        </w:rPr>
        <w:t>答疑</w:t>
      </w:r>
      <w:r>
        <w:rPr>
          <w:rFonts w:hint="eastAsia" w:ascii="Times New Roman" w:hAnsi="Times New Roman"/>
          <w:sz w:val="28"/>
          <w:szCs w:val="32"/>
        </w:rPr>
        <w:t>。</w:t>
      </w:r>
    </w:p>
    <w:p w14:paraId="1AC2FE88">
      <w:pPr>
        <w:spacing w:line="520" w:lineRule="exact"/>
        <w:rPr>
          <w:rFonts w:ascii="Times New Roman" w:hAnsi="Times New Roman"/>
          <w:sz w:val="28"/>
          <w:szCs w:val="32"/>
        </w:rPr>
      </w:pPr>
      <w:r>
        <w:rPr>
          <w:rFonts w:hint="eastAsia" w:ascii="Times New Roman" w:hAnsi="Times New Roman"/>
          <w:sz w:val="28"/>
          <w:szCs w:val="32"/>
        </w:rPr>
        <w:t>3. 迎新咨询</w:t>
      </w:r>
    </w:p>
    <w:p w14:paraId="06362FF5">
      <w:pPr>
        <w:spacing w:line="520" w:lineRule="exact"/>
        <w:ind w:firstLine="560" w:firstLineChars="200"/>
        <w:rPr>
          <w:rFonts w:ascii="Times New Roman" w:hAnsi="Times New Roman"/>
          <w:sz w:val="28"/>
          <w:szCs w:val="32"/>
        </w:rPr>
      </w:pPr>
      <w:r>
        <w:rPr>
          <w:rFonts w:hint="eastAsia" w:ascii="Times New Roman" w:hAnsi="Times New Roman"/>
          <w:sz w:val="28"/>
          <w:szCs w:val="32"/>
        </w:rPr>
        <w:t>时间：</w:t>
      </w:r>
      <w:r>
        <w:rPr>
          <w:rFonts w:hint="eastAsia" w:ascii="Times New Roman" w:hAnsi="Times New Roman"/>
          <w:sz w:val="28"/>
          <w:szCs w:val="32"/>
          <w:lang w:val="en-US" w:eastAsia="zh-CN"/>
        </w:rPr>
        <w:t>2025年</w:t>
      </w:r>
      <w:r>
        <w:rPr>
          <w:rFonts w:hint="eastAsia" w:ascii="Times New Roman" w:hAnsi="Times New Roman"/>
          <w:sz w:val="28"/>
          <w:szCs w:val="32"/>
        </w:rPr>
        <w:t>8</w:t>
      </w:r>
      <w:r>
        <w:rPr>
          <w:rFonts w:hint="eastAsia" w:ascii="Times New Roman" w:hAnsi="Times New Roman"/>
          <w:sz w:val="28"/>
          <w:szCs w:val="32"/>
          <w:lang w:eastAsia="zh-Hans"/>
        </w:rPr>
        <w:t>月</w:t>
      </w:r>
      <w:r>
        <w:rPr>
          <w:rFonts w:hint="eastAsia" w:ascii="Times New Roman" w:hAnsi="Times New Roman"/>
          <w:sz w:val="28"/>
          <w:szCs w:val="32"/>
        </w:rPr>
        <w:t>23日8:00</w:t>
      </w:r>
      <w:r>
        <w:rPr>
          <w:rFonts w:hint="eastAsia" w:ascii="Times New Roman" w:hAnsi="Times New Roman"/>
          <w:sz w:val="28"/>
          <w:szCs w:val="32"/>
          <w:lang w:eastAsia="zh-Hans"/>
        </w:rPr>
        <w:t xml:space="preserve"> </w:t>
      </w:r>
      <w:r>
        <w:rPr>
          <w:rFonts w:hint="eastAsia" w:ascii="Times New Roman" w:hAnsi="Times New Roman"/>
          <w:sz w:val="28"/>
          <w:szCs w:val="32"/>
        </w:rPr>
        <w:t>- 17:00</w:t>
      </w:r>
    </w:p>
    <w:p w14:paraId="46B1B6BF">
      <w:pPr>
        <w:spacing w:line="520" w:lineRule="exact"/>
        <w:ind w:firstLine="560" w:firstLineChars="200"/>
        <w:rPr>
          <w:rFonts w:ascii="Times New Roman" w:hAnsi="Times New Roman"/>
          <w:sz w:val="28"/>
          <w:szCs w:val="32"/>
        </w:rPr>
      </w:pPr>
      <w:r>
        <w:rPr>
          <w:rFonts w:hint="eastAsia" w:ascii="Times New Roman" w:hAnsi="Times New Roman"/>
          <w:sz w:val="28"/>
          <w:szCs w:val="32"/>
        </w:rPr>
        <w:t>本</w:t>
      </w:r>
      <w:r>
        <w:rPr>
          <w:rFonts w:hint="eastAsia" w:ascii="Times New Roman" w:hAnsi="Times New Roman"/>
          <w:sz w:val="28"/>
          <w:szCs w:val="32"/>
          <w:lang w:eastAsia="zh-Hans"/>
        </w:rPr>
        <w:t>专业老师</w:t>
      </w:r>
      <w:r>
        <w:rPr>
          <w:rFonts w:hint="eastAsia" w:ascii="Times New Roman" w:hAnsi="Times New Roman"/>
          <w:sz w:val="28"/>
          <w:szCs w:val="32"/>
        </w:rPr>
        <w:t>在良乡校区教务部迎新展位</w:t>
      </w:r>
      <w:r>
        <w:rPr>
          <w:rFonts w:hint="eastAsia" w:ascii="Times New Roman" w:hAnsi="Times New Roman"/>
          <w:sz w:val="28"/>
          <w:szCs w:val="32"/>
          <w:lang w:eastAsia="zh-Hans"/>
        </w:rPr>
        <w:t>为新生</w:t>
      </w:r>
      <w:r>
        <w:rPr>
          <w:rFonts w:hint="eastAsia" w:ascii="Times New Roman" w:hAnsi="Times New Roman"/>
          <w:sz w:val="28"/>
          <w:szCs w:val="32"/>
        </w:rPr>
        <w:t>提供现场咨询。</w:t>
      </w:r>
    </w:p>
    <w:p w14:paraId="59D3AD93">
      <w:pPr>
        <w:spacing w:line="520" w:lineRule="exact"/>
        <w:rPr>
          <w:rFonts w:ascii="Times New Roman" w:hAnsi="Times New Roman"/>
          <w:sz w:val="28"/>
          <w:szCs w:val="32"/>
        </w:rPr>
      </w:pPr>
      <w:r>
        <w:rPr>
          <w:rFonts w:hint="eastAsia" w:ascii="Times New Roman" w:hAnsi="Times New Roman"/>
          <w:sz w:val="28"/>
          <w:szCs w:val="32"/>
        </w:rPr>
        <w:t>三、报名安排</w:t>
      </w:r>
    </w:p>
    <w:p w14:paraId="563BAB65">
      <w:pPr>
        <w:spacing w:line="520" w:lineRule="exact"/>
        <w:rPr>
          <w:rFonts w:ascii="Times New Roman" w:hAnsi="Times New Roman"/>
          <w:sz w:val="28"/>
          <w:szCs w:val="32"/>
        </w:rPr>
      </w:pPr>
      <w:r>
        <w:rPr>
          <w:rFonts w:hint="eastAsia" w:ascii="Times New Roman" w:hAnsi="Times New Roman"/>
          <w:sz w:val="28"/>
          <w:szCs w:val="32"/>
          <w:lang w:val="en-US" w:eastAsia="zh-CN"/>
        </w:rPr>
        <w:t xml:space="preserve">1. </w:t>
      </w:r>
      <w:r>
        <w:rPr>
          <w:rFonts w:hint="eastAsia" w:ascii="Times New Roman" w:hAnsi="Times New Roman"/>
          <w:sz w:val="28"/>
          <w:szCs w:val="32"/>
        </w:rPr>
        <w:t>报名方式：通过教务部系统线上报名</w:t>
      </w:r>
    </w:p>
    <w:p w14:paraId="5DFB9511">
      <w:pPr>
        <w:spacing w:line="520" w:lineRule="exact"/>
        <w:rPr>
          <w:rFonts w:ascii="Times New Roman" w:hAnsi="Times New Roman"/>
          <w:sz w:val="28"/>
          <w:szCs w:val="32"/>
        </w:rPr>
      </w:pPr>
      <w:r>
        <w:rPr>
          <w:rFonts w:hint="eastAsia" w:ascii="Times New Roman" w:hAnsi="Times New Roman"/>
          <w:sz w:val="28"/>
          <w:szCs w:val="32"/>
          <w:lang w:val="en-US" w:eastAsia="zh-CN"/>
        </w:rPr>
        <w:t xml:space="preserve">2. </w:t>
      </w:r>
      <w:r>
        <w:rPr>
          <w:rFonts w:hint="eastAsia" w:ascii="Times New Roman" w:hAnsi="Times New Roman"/>
          <w:sz w:val="28"/>
          <w:szCs w:val="32"/>
        </w:rPr>
        <w:t>报名时间：</w:t>
      </w:r>
      <w:r>
        <w:rPr>
          <w:rFonts w:hint="eastAsia" w:ascii="Times New Roman" w:hAnsi="Times New Roman"/>
          <w:sz w:val="28"/>
          <w:szCs w:val="32"/>
          <w:lang w:val="en-US" w:eastAsia="zh-CN"/>
        </w:rPr>
        <w:t>2025年</w:t>
      </w:r>
      <w:r>
        <w:rPr>
          <w:rFonts w:hint="eastAsia" w:ascii="Times New Roman" w:hAnsi="Times New Roman"/>
          <w:sz w:val="28"/>
          <w:szCs w:val="32"/>
        </w:rPr>
        <w:t>8月16日-24日</w:t>
      </w:r>
    </w:p>
    <w:p w14:paraId="5EB8811A">
      <w:pPr>
        <w:spacing w:line="520" w:lineRule="exact"/>
        <w:ind w:firstLine="560" w:firstLineChars="200"/>
        <w:rPr>
          <w:rFonts w:ascii="Times New Roman" w:hAnsi="Times New Roman"/>
          <w:sz w:val="28"/>
          <w:szCs w:val="32"/>
        </w:rPr>
      </w:pPr>
      <w:r>
        <w:rPr>
          <w:rFonts w:hint="eastAsia" w:ascii="Times New Roman" w:hAnsi="Times New Roman"/>
          <w:sz w:val="28"/>
          <w:szCs w:val="32"/>
          <w:lang w:val="en-US" w:eastAsia="zh-CN"/>
        </w:rPr>
        <w:t>2025年</w:t>
      </w:r>
      <w:r>
        <w:rPr>
          <w:rFonts w:hint="eastAsia" w:ascii="Times New Roman" w:hAnsi="Times New Roman"/>
          <w:sz w:val="28"/>
          <w:szCs w:val="32"/>
        </w:rPr>
        <w:t>8 月25 日17:00之后，申请人可进入报名系统查看</w:t>
      </w:r>
      <w:r>
        <w:rPr>
          <w:rFonts w:hint="eastAsia" w:ascii="Times New Roman" w:hAnsi="Times New Roman"/>
          <w:sz w:val="28"/>
          <w:szCs w:val="32"/>
          <w:highlight w:val="none"/>
        </w:rPr>
        <w:t>是</w:t>
      </w:r>
      <w:r>
        <w:rPr>
          <w:rFonts w:hint="eastAsia" w:ascii="Times New Roman" w:hAnsi="Times New Roman"/>
          <w:sz w:val="28"/>
          <w:szCs w:val="32"/>
          <w:highlight w:val="none"/>
          <w:lang w:val="en-US" w:eastAsia="zh-CN"/>
        </w:rPr>
        <w:t>否获得</w:t>
      </w:r>
      <w:r>
        <w:rPr>
          <w:rFonts w:hint="eastAsia" w:ascii="Times New Roman" w:hAnsi="Times New Roman"/>
          <w:sz w:val="28"/>
          <w:szCs w:val="32"/>
          <w:highlight w:val="none"/>
        </w:rPr>
        <w:t>考核资格</w:t>
      </w:r>
      <w:r>
        <w:rPr>
          <w:rFonts w:hint="eastAsia" w:ascii="Times New Roman" w:hAnsi="Times New Roman"/>
          <w:sz w:val="28"/>
          <w:szCs w:val="32"/>
        </w:rPr>
        <w:t>，并请于</w:t>
      </w:r>
      <w:r>
        <w:rPr>
          <w:rFonts w:hint="eastAsia" w:ascii="Times New Roman" w:hAnsi="Times New Roman"/>
          <w:sz w:val="28"/>
          <w:szCs w:val="32"/>
          <w:lang w:val="en-US" w:eastAsia="zh-CN"/>
        </w:rPr>
        <w:t>2025年</w:t>
      </w:r>
      <w:r>
        <w:rPr>
          <w:rFonts w:hint="eastAsia" w:ascii="Times New Roman" w:hAnsi="Times New Roman"/>
          <w:sz w:val="28"/>
          <w:szCs w:val="32"/>
        </w:rPr>
        <w:t>8月26 日12:00之前完成考核确认。</w:t>
      </w:r>
    </w:p>
    <w:p w14:paraId="2D0DB7AD">
      <w:pPr>
        <w:spacing w:line="520" w:lineRule="exact"/>
        <w:rPr>
          <w:rFonts w:ascii="Times New Roman" w:hAnsi="Times New Roman"/>
          <w:sz w:val="28"/>
          <w:szCs w:val="32"/>
        </w:rPr>
      </w:pPr>
      <w:r>
        <w:rPr>
          <w:rFonts w:hint="eastAsia" w:ascii="Times New Roman" w:hAnsi="Times New Roman"/>
          <w:sz w:val="28"/>
          <w:szCs w:val="32"/>
        </w:rPr>
        <w:t>四、选拔安排</w:t>
      </w:r>
    </w:p>
    <w:p w14:paraId="6F4A5E20">
      <w:pPr>
        <w:spacing w:line="520" w:lineRule="exact"/>
        <w:rPr>
          <w:rFonts w:hint="eastAsia" w:ascii="Times New Roman" w:hAnsi="Times New Roman" w:eastAsia="宋体"/>
          <w:sz w:val="28"/>
          <w:szCs w:val="32"/>
          <w:lang w:eastAsia="zh-CN"/>
        </w:rPr>
      </w:pPr>
      <w:r>
        <w:rPr>
          <w:rFonts w:hint="eastAsia" w:ascii="Times New Roman" w:hAnsi="Times New Roman"/>
          <w:sz w:val="28"/>
          <w:szCs w:val="32"/>
          <w:lang w:val="en-US" w:eastAsia="zh-CN"/>
        </w:rPr>
        <w:t xml:space="preserve">1. </w:t>
      </w:r>
      <w:r>
        <w:rPr>
          <w:rFonts w:hint="eastAsia" w:ascii="Times New Roman" w:hAnsi="Times New Roman"/>
          <w:sz w:val="28"/>
          <w:szCs w:val="32"/>
          <w:lang w:eastAsia="zh-Hans"/>
        </w:rPr>
        <w:t>选拔时间：</w:t>
      </w:r>
      <w:r>
        <w:rPr>
          <w:rFonts w:hint="eastAsia" w:ascii="Times New Roman" w:hAnsi="Times New Roman"/>
          <w:sz w:val="28"/>
          <w:szCs w:val="32"/>
          <w:lang w:val="en-US" w:eastAsia="zh-CN"/>
        </w:rPr>
        <w:t>2025年</w:t>
      </w:r>
      <w:r>
        <w:rPr>
          <w:rFonts w:ascii="Times New Roman" w:hAnsi="Times New Roman"/>
          <w:sz w:val="28"/>
          <w:szCs w:val="32"/>
        </w:rPr>
        <w:t>8</w:t>
      </w:r>
      <w:r>
        <w:rPr>
          <w:rFonts w:hint="eastAsia" w:ascii="Times New Roman" w:hAnsi="Times New Roman"/>
          <w:sz w:val="28"/>
          <w:szCs w:val="32"/>
        </w:rPr>
        <w:t>月27日</w:t>
      </w:r>
      <w:bookmarkStart w:id="0" w:name="_GoBack"/>
      <w:bookmarkEnd w:id="0"/>
      <w:r>
        <w:rPr>
          <w:rFonts w:hint="eastAsia" w:ascii="Times New Roman" w:hAnsi="Times New Roman"/>
          <w:sz w:val="28"/>
          <w:szCs w:val="32"/>
        </w:rPr>
        <w:t>8点（拟定，请留意后续通知）</w:t>
      </w:r>
      <w:r>
        <w:rPr>
          <w:rFonts w:hint="eastAsia" w:ascii="Times New Roman" w:hAnsi="Times New Roman"/>
          <w:sz w:val="28"/>
          <w:szCs w:val="32"/>
          <w:lang w:eastAsia="zh-CN"/>
        </w:rPr>
        <w:t>。</w:t>
      </w:r>
    </w:p>
    <w:p w14:paraId="1309EC36">
      <w:pPr>
        <w:spacing w:line="520" w:lineRule="exact"/>
        <w:rPr>
          <w:rFonts w:hint="eastAsia" w:ascii="Times New Roman" w:hAnsi="Times New Roman" w:eastAsia="宋体"/>
          <w:sz w:val="28"/>
          <w:szCs w:val="32"/>
          <w:lang w:eastAsia="zh-CN"/>
        </w:rPr>
      </w:pPr>
      <w:r>
        <w:rPr>
          <w:rFonts w:hint="eastAsia" w:ascii="Times New Roman" w:hAnsi="Times New Roman"/>
          <w:sz w:val="28"/>
          <w:szCs w:val="32"/>
          <w:lang w:val="en-US" w:eastAsia="zh-CN"/>
        </w:rPr>
        <w:t xml:space="preserve">2. </w:t>
      </w:r>
      <w:r>
        <w:rPr>
          <w:rFonts w:hint="eastAsia" w:ascii="Times New Roman" w:hAnsi="Times New Roman"/>
          <w:sz w:val="28"/>
          <w:szCs w:val="32"/>
          <w:lang w:eastAsia="zh-Hans"/>
        </w:rPr>
        <w:t>选拔地点：</w:t>
      </w:r>
      <w:r>
        <w:rPr>
          <w:rFonts w:hint="eastAsia" w:ascii="Times New Roman" w:hAnsi="Times New Roman"/>
          <w:sz w:val="28"/>
          <w:szCs w:val="32"/>
        </w:rPr>
        <w:t>另行通知</w:t>
      </w:r>
      <w:r>
        <w:rPr>
          <w:rFonts w:hint="eastAsia" w:ascii="Times New Roman" w:hAnsi="Times New Roman"/>
          <w:sz w:val="28"/>
          <w:szCs w:val="32"/>
          <w:lang w:eastAsia="zh-CN"/>
        </w:rPr>
        <w:t>。</w:t>
      </w:r>
    </w:p>
    <w:p w14:paraId="086B3381">
      <w:pPr>
        <w:spacing w:line="520" w:lineRule="exact"/>
        <w:rPr>
          <w:rFonts w:hint="default" w:ascii="Times New Roman" w:hAnsi="Times New Roman"/>
          <w:sz w:val="28"/>
          <w:szCs w:val="32"/>
          <w:lang w:val="en-US"/>
        </w:rPr>
      </w:pPr>
      <w:r>
        <w:rPr>
          <w:rFonts w:hint="eastAsia" w:ascii="Times New Roman" w:hAnsi="Times New Roman"/>
          <w:sz w:val="28"/>
          <w:szCs w:val="32"/>
          <w:lang w:val="en-US" w:eastAsia="zh-CN"/>
        </w:rPr>
        <w:t xml:space="preserve">3. </w:t>
      </w:r>
      <w:r>
        <w:rPr>
          <w:rFonts w:hint="eastAsia" w:ascii="Times New Roman" w:hAnsi="Times New Roman"/>
          <w:sz w:val="28"/>
          <w:szCs w:val="32"/>
        </w:rPr>
        <w:t>选拔方式</w:t>
      </w:r>
      <w:r>
        <w:rPr>
          <w:rFonts w:hint="eastAsia" w:ascii="Times New Roman" w:hAnsi="Times New Roman"/>
          <w:sz w:val="28"/>
          <w:szCs w:val="32"/>
          <w:lang w:val="en-US" w:eastAsia="zh-CN"/>
        </w:rPr>
        <w:t>及占比</w:t>
      </w:r>
      <w:r>
        <w:rPr>
          <w:rFonts w:hint="eastAsia" w:ascii="Times New Roman" w:hAnsi="Times New Roman"/>
          <w:sz w:val="28"/>
          <w:szCs w:val="32"/>
        </w:rPr>
        <w:t>：</w:t>
      </w:r>
      <w:r>
        <w:rPr>
          <w:rFonts w:hint="eastAsia" w:ascii="Times New Roman" w:hAnsi="Times New Roman"/>
          <w:sz w:val="28"/>
          <w:szCs w:val="32"/>
          <w:lang w:val="en-US" w:eastAsia="zh-CN"/>
        </w:rPr>
        <w:t>包括</w:t>
      </w:r>
      <w:r>
        <w:rPr>
          <w:rFonts w:hint="eastAsia" w:ascii="Times New Roman" w:hAnsi="Times New Roman"/>
          <w:sz w:val="28"/>
          <w:szCs w:val="32"/>
        </w:rPr>
        <w:t>笔试</w:t>
      </w:r>
      <w:r>
        <w:rPr>
          <w:rFonts w:hint="eastAsia" w:ascii="Times New Roman" w:hAnsi="Times New Roman"/>
          <w:sz w:val="28"/>
          <w:szCs w:val="32"/>
          <w:lang w:val="en-US" w:eastAsia="zh-CN"/>
        </w:rPr>
        <w:t>和</w:t>
      </w:r>
      <w:r>
        <w:rPr>
          <w:rFonts w:hint="eastAsia" w:ascii="Times New Roman" w:hAnsi="Times New Roman"/>
          <w:sz w:val="28"/>
          <w:szCs w:val="32"/>
        </w:rPr>
        <w:t>面试</w:t>
      </w:r>
      <w:r>
        <w:rPr>
          <w:rFonts w:hint="eastAsia" w:ascii="Times New Roman" w:hAnsi="Times New Roman"/>
          <w:sz w:val="28"/>
          <w:szCs w:val="32"/>
          <w:lang w:val="en-US" w:eastAsia="zh-CN"/>
        </w:rPr>
        <w:t>两种方式</w:t>
      </w:r>
      <w:r>
        <w:rPr>
          <w:rFonts w:hint="eastAsia" w:ascii="Times New Roman" w:hAnsi="Times New Roman"/>
          <w:sz w:val="28"/>
          <w:szCs w:val="32"/>
          <w:lang w:eastAsia="zh-CN"/>
        </w:rPr>
        <w:t>，</w:t>
      </w:r>
      <w:r>
        <w:rPr>
          <w:rFonts w:hint="eastAsia" w:ascii="Times New Roman" w:hAnsi="Times New Roman"/>
          <w:sz w:val="28"/>
          <w:szCs w:val="32"/>
          <w:lang w:val="en-US" w:eastAsia="zh-CN"/>
        </w:rPr>
        <w:t>其中笔试成绩占总成绩的30%，面试成绩占总成绩的70%。</w:t>
      </w:r>
    </w:p>
    <w:p w14:paraId="2528702A">
      <w:pPr>
        <w:spacing w:line="520" w:lineRule="exact"/>
        <w:rPr>
          <w:rFonts w:hint="eastAsia" w:ascii="Times New Roman" w:hAnsi="Times New Roman"/>
          <w:sz w:val="28"/>
          <w:szCs w:val="32"/>
        </w:rPr>
      </w:pPr>
      <w:r>
        <w:rPr>
          <w:rFonts w:hint="eastAsia" w:ascii="Times New Roman" w:hAnsi="Times New Roman"/>
          <w:sz w:val="28"/>
          <w:szCs w:val="32"/>
          <w:lang w:val="en-US" w:eastAsia="zh-CN"/>
        </w:rPr>
        <w:t xml:space="preserve">4. </w:t>
      </w:r>
      <w:r>
        <w:rPr>
          <w:rFonts w:hint="eastAsia" w:ascii="Times New Roman" w:hAnsi="Times New Roman"/>
          <w:sz w:val="28"/>
          <w:szCs w:val="32"/>
        </w:rPr>
        <w:t>选拔流程：</w:t>
      </w:r>
    </w:p>
    <w:p w14:paraId="58076D38">
      <w:pPr>
        <w:spacing w:line="520" w:lineRule="exact"/>
        <w:ind w:firstLine="560" w:firstLineChars="200"/>
        <w:rPr>
          <w:rFonts w:ascii="Times New Roman" w:hAnsi="Times New Roman"/>
          <w:sz w:val="28"/>
          <w:szCs w:val="32"/>
        </w:rPr>
      </w:pPr>
      <w:r>
        <w:rPr>
          <w:rFonts w:hint="eastAsia" w:ascii="Times New Roman" w:hAnsi="Times New Roman"/>
          <w:sz w:val="28"/>
          <w:szCs w:val="32"/>
        </w:rPr>
        <w:t>（1）主考官宣布考试规则和要求；</w:t>
      </w:r>
    </w:p>
    <w:p w14:paraId="2FF5E57F">
      <w:pPr>
        <w:numPr>
          <w:ilvl w:val="255"/>
          <w:numId w:val="0"/>
        </w:numPr>
        <w:spacing w:line="520" w:lineRule="exact"/>
        <w:ind w:firstLine="560" w:firstLineChars="200"/>
        <w:rPr>
          <w:rFonts w:ascii="Times New Roman" w:hAnsi="Times New Roman"/>
          <w:sz w:val="28"/>
          <w:szCs w:val="32"/>
        </w:rPr>
      </w:pPr>
      <w:r>
        <w:rPr>
          <w:rFonts w:hint="eastAsia" w:ascii="Times New Roman" w:hAnsi="Times New Roman"/>
          <w:sz w:val="28"/>
          <w:szCs w:val="32"/>
        </w:rPr>
        <w:t>（2）主考官下发笔试试题（内容以逻辑思维能力测试为主），考生需要在30分钟内完成作答；</w:t>
      </w:r>
    </w:p>
    <w:p w14:paraId="0771FF0C">
      <w:pPr>
        <w:numPr>
          <w:ilvl w:val="255"/>
          <w:numId w:val="0"/>
        </w:numPr>
        <w:spacing w:line="520" w:lineRule="exact"/>
        <w:ind w:firstLine="560" w:firstLineChars="200"/>
        <w:rPr>
          <w:rFonts w:ascii="Times New Roman" w:hAnsi="Times New Roman"/>
          <w:sz w:val="28"/>
          <w:szCs w:val="32"/>
        </w:rPr>
      </w:pPr>
      <w:r>
        <w:rPr>
          <w:rFonts w:hint="eastAsia" w:ascii="Times New Roman" w:hAnsi="Times New Roman"/>
          <w:sz w:val="28"/>
          <w:szCs w:val="32"/>
          <w:lang w:eastAsia="zh-Hans"/>
        </w:rPr>
        <w:t>（</w:t>
      </w:r>
      <w:r>
        <w:rPr>
          <w:rFonts w:hint="eastAsia" w:ascii="Times New Roman" w:hAnsi="Times New Roman"/>
          <w:sz w:val="28"/>
          <w:szCs w:val="32"/>
        </w:rPr>
        <w:t>3</w:t>
      </w:r>
      <w:r>
        <w:rPr>
          <w:rFonts w:hint="eastAsia" w:ascii="Times New Roman" w:hAnsi="Times New Roman"/>
          <w:sz w:val="28"/>
          <w:szCs w:val="32"/>
          <w:lang w:eastAsia="zh-Hans"/>
        </w:rPr>
        <w:t>）考生逐一进行面试，</w:t>
      </w:r>
      <w:r>
        <w:rPr>
          <w:rFonts w:hint="eastAsia" w:ascii="Times New Roman" w:hAnsi="Times New Roman"/>
          <w:sz w:val="28"/>
          <w:szCs w:val="32"/>
        </w:rPr>
        <w:t>面试环节如下：</w:t>
      </w:r>
    </w:p>
    <w:p w14:paraId="3B5234E5">
      <w:pPr>
        <w:numPr>
          <w:ilvl w:val="255"/>
          <w:numId w:val="0"/>
        </w:numPr>
        <w:spacing w:line="520" w:lineRule="exact"/>
        <w:ind w:left="840" w:firstLine="420"/>
        <w:rPr>
          <w:rFonts w:ascii="Times New Roman" w:hAnsi="Times New Roman"/>
          <w:sz w:val="28"/>
          <w:szCs w:val="32"/>
        </w:rPr>
      </w:pPr>
      <w:r>
        <w:rPr>
          <w:rFonts w:hint="eastAsia" w:ascii="Times New Roman" w:hAnsi="Times New Roman"/>
          <w:sz w:val="28"/>
          <w:szCs w:val="32"/>
          <w:lang w:eastAsia="zh-Hans"/>
        </w:rPr>
        <w:t>①自我介绍，约</w:t>
      </w:r>
      <w:r>
        <w:rPr>
          <w:rFonts w:hint="eastAsia" w:ascii="Times New Roman" w:hAnsi="Times New Roman"/>
          <w:sz w:val="28"/>
          <w:szCs w:val="32"/>
        </w:rPr>
        <w:t>1</w:t>
      </w:r>
      <w:r>
        <w:rPr>
          <w:rFonts w:hint="eastAsia" w:ascii="Times New Roman" w:hAnsi="Times New Roman"/>
          <w:sz w:val="28"/>
          <w:szCs w:val="32"/>
          <w:lang w:eastAsia="zh-Hans"/>
        </w:rPr>
        <w:t>分钟；</w:t>
      </w:r>
    </w:p>
    <w:p w14:paraId="08FD948D">
      <w:pPr>
        <w:numPr>
          <w:ilvl w:val="255"/>
          <w:numId w:val="0"/>
        </w:numPr>
        <w:spacing w:line="520" w:lineRule="exact"/>
        <w:ind w:left="840" w:firstLine="420"/>
        <w:rPr>
          <w:rFonts w:ascii="Times New Roman" w:hAnsi="Times New Roman"/>
          <w:sz w:val="28"/>
          <w:szCs w:val="32"/>
        </w:rPr>
      </w:pPr>
      <w:r>
        <w:rPr>
          <w:rFonts w:hint="eastAsia" w:ascii="Times New Roman" w:hAnsi="Times New Roman"/>
          <w:sz w:val="28"/>
          <w:szCs w:val="32"/>
        </w:rPr>
        <w:t>②评委提问，约5分钟。</w:t>
      </w:r>
    </w:p>
    <w:p w14:paraId="03389AA7">
      <w:pPr>
        <w:numPr>
          <w:ilvl w:val="255"/>
          <w:numId w:val="0"/>
        </w:numPr>
        <w:spacing w:line="520" w:lineRule="exact"/>
        <w:rPr>
          <w:rFonts w:ascii="Times New Roman" w:hAnsi="Times New Roman"/>
          <w:sz w:val="28"/>
          <w:szCs w:val="32"/>
        </w:rPr>
      </w:pPr>
      <w:r>
        <w:rPr>
          <w:rFonts w:ascii="Times New Roman" w:hAnsi="Times New Roman"/>
          <w:sz w:val="28"/>
          <w:szCs w:val="32"/>
        </w:rPr>
        <w:tab/>
      </w:r>
      <w:r>
        <w:rPr>
          <w:rFonts w:hint="eastAsia" w:ascii="Times New Roman" w:hAnsi="Times New Roman"/>
          <w:sz w:val="28"/>
          <w:szCs w:val="32"/>
        </w:rPr>
        <w:t xml:space="preserve">  （4）主考官</w:t>
      </w:r>
      <w:r>
        <w:rPr>
          <w:rFonts w:hint="eastAsia" w:ascii="Times New Roman" w:hAnsi="Times New Roman"/>
          <w:sz w:val="28"/>
          <w:szCs w:val="32"/>
          <w:lang w:eastAsia="zh-Hans"/>
        </w:rPr>
        <w:t>收齐评委打分表，汇总成绩后交给</w:t>
      </w:r>
      <w:r>
        <w:rPr>
          <w:rFonts w:hint="eastAsia" w:ascii="Times New Roman" w:hAnsi="Times New Roman"/>
          <w:sz w:val="28"/>
          <w:szCs w:val="32"/>
          <w:lang w:val="en-US" w:eastAsia="zh-CN"/>
        </w:rPr>
        <w:t>学院</w:t>
      </w:r>
      <w:r>
        <w:rPr>
          <w:rFonts w:hint="eastAsia" w:ascii="Times New Roman" w:hAnsi="Times New Roman"/>
          <w:sz w:val="28"/>
          <w:szCs w:val="32"/>
          <w:lang w:eastAsia="zh-Hans"/>
        </w:rPr>
        <w:t>教学</w:t>
      </w:r>
      <w:r>
        <w:rPr>
          <w:rFonts w:hint="eastAsia" w:ascii="Times New Roman" w:hAnsi="Times New Roman"/>
          <w:sz w:val="28"/>
          <w:szCs w:val="32"/>
          <w:lang w:val="en-US" w:eastAsia="zh-CN"/>
        </w:rPr>
        <w:t>发展</w:t>
      </w:r>
      <w:r>
        <w:rPr>
          <w:rFonts w:hint="eastAsia" w:ascii="Times New Roman" w:hAnsi="Times New Roman"/>
          <w:sz w:val="28"/>
          <w:szCs w:val="32"/>
          <w:lang w:eastAsia="zh-Hans"/>
        </w:rPr>
        <w:t>中心</w:t>
      </w:r>
      <w:r>
        <w:rPr>
          <w:rFonts w:hint="eastAsia" w:ascii="Times New Roman" w:hAnsi="Times New Roman"/>
          <w:sz w:val="28"/>
          <w:szCs w:val="32"/>
          <w:lang w:val="en-US" w:eastAsia="zh-CN"/>
        </w:rPr>
        <w:t>留存</w:t>
      </w:r>
      <w:r>
        <w:rPr>
          <w:rFonts w:hint="eastAsia" w:ascii="Times New Roman" w:hAnsi="Times New Roman"/>
          <w:sz w:val="28"/>
          <w:szCs w:val="32"/>
          <w:lang w:eastAsia="zh-Hans"/>
        </w:rPr>
        <w:t>。</w:t>
      </w:r>
    </w:p>
    <w:p w14:paraId="53A777A2">
      <w:pPr>
        <w:spacing w:line="520" w:lineRule="exact"/>
        <w:rPr>
          <w:rFonts w:ascii="Times New Roman" w:hAnsi="Times New Roman"/>
          <w:sz w:val="28"/>
          <w:szCs w:val="32"/>
        </w:rPr>
      </w:pPr>
      <w:r>
        <w:rPr>
          <w:rFonts w:hint="eastAsia" w:ascii="Times New Roman" w:hAnsi="Times New Roman"/>
          <w:sz w:val="28"/>
          <w:szCs w:val="32"/>
        </w:rPr>
        <w:t>五、监督与考核机制</w:t>
      </w:r>
    </w:p>
    <w:p w14:paraId="5AA56102">
      <w:pPr>
        <w:spacing w:line="520" w:lineRule="exact"/>
        <w:rPr>
          <w:rFonts w:ascii="Times New Roman" w:hAnsi="Times New Roman"/>
          <w:sz w:val="28"/>
          <w:szCs w:val="32"/>
        </w:rPr>
      </w:pPr>
      <w:r>
        <w:rPr>
          <w:rFonts w:hint="eastAsia" w:ascii="Times New Roman" w:hAnsi="Times New Roman"/>
          <w:sz w:val="28"/>
          <w:szCs w:val="32"/>
        </w:rPr>
        <w:t>1. 考核评委构成</w:t>
      </w:r>
    </w:p>
    <w:p w14:paraId="15877DCB">
      <w:pPr>
        <w:spacing w:line="520" w:lineRule="exact"/>
        <w:ind w:firstLine="560" w:firstLineChars="200"/>
        <w:rPr>
          <w:rFonts w:ascii="Times New Roman" w:hAnsi="Times New Roman"/>
          <w:sz w:val="28"/>
          <w:szCs w:val="32"/>
        </w:rPr>
      </w:pPr>
      <w:r>
        <w:rPr>
          <w:rFonts w:hint="eastAsia" w:ascii="Times New Roman" w:hAnsi="Times New Roman"/>
          <w:sz w:val="28"/>
          <w:szCs w:val="32"/>
        </w:rPr>
        <w:t>选拔考核评委由来自金融科技及相关专业领域的资深教师与专家组成，拟设5人左右，具体人数根据报名与选拔实际情况确定。</w:t>
      </w:r>
    </w:p>
    <w:p w14:paraId="14178C75">
      <w:pPr>
        <w:spacing w:line="520" w:lineRule="exact"/>
        <w:rPr>
          <w:rFonts w:hint="default" w:ascii="Times New Roman" w:hAnsi="Times New Roman" w:eastAsia="宋体"/>
          <w:sz w:val="28"/>
          <w:szCs w:val="32"/>
          <w:lang w:val="en-US" w:eastAsia="zh-CN"/>
        </w:rPr>
      </w:pPr>
      <w:r>
        <w:rPr>
          <w:rFonts w:hint="eastAsia" w:ascii="Times New Roman" w:hAnsi="Times New Roman"/>
          <w:sz w:val="28"/>
          <w:szCs w:val="32"/>
        </w:rPr>
        <w:t>2. 考核原则</w:t>
      </w:r>
      <w:r>
        <w:rPr>
          <w:rFonts w:hint="eastAsia" w:ascii="Times New Roman" w:hAnsi="Times New Roman"/>
          <w:sz w:val="28"/>
          <w:szCs w:val="32"/>
          <w:lang w:val="en-US" w:eastAsia="zh-CN"/>
        </w:rPr>
        <w:t>与内容</w:t>
      </w:r>
    </w:p>
    <w:p w14:paraId="0F72623A">
      <w:pPr>
        <w:spacing w:line="520" w:lineRule="exact"/>
        <w:ind w:firstLine="560" w:firstLineChars="200"/>
        <w:rPr>
          <w:rFonts w:ascii="Times New Roman" w:hAnsi="Times New Roman"/>
          <w:sz w:val="28"/>
          <w:szCs w:val="32"/>
        </w:rPr>
      </w:pPr>
      <w:r>
        <w:rPr>
          <w:rFonts w:hint="eastAsia" w:ascii="Times New Roman" w:hAnsi="Times New Roman"/>
          <w:sz w:val="28"/>
          <w:szCs w:val="32"/>
        </w:rPr>
        <w:t>选拔将遵循“公平、公正、择优”的基本原则，重点考察学生的以下能力与素质：</w:t>
      </w:r>
    </w:p>
    <w:p w14:paraId="53A54777">
      <w:pPr>
        <w:pStyle w:val="9"/>
        <w:numPr>
          <w:ilvl w:val="0"/>
          <w:numId w:val="2"/>
        </w:numPr>
        <w:spacing w:line="520" w:lineRule="exact"/>
        <w:ind w:firstLineChars="0"/>
        <w:rPr>
          <w:rFonts w:ascii="Times New Roman" w:hAnsi="Times New Roman"/>
          <w:sz w:val="28"/>
          <w:szCs w:val="32"/>
        </w:rPr>
      </w:pPr>
      <w:r>
        <w:rPr>
          <w:rFonts w:hint="eastAsia" w:ascii="Times New Roman" w:hAnsi="Times New Roman"/>
          <w:sz w:val="28"/>
          <w:szCs w:val="32"/>
        </w:rPr>
        <w:t>逻辑思维能力：包括分析推理、系统判断与信息整合能力；</w:t>
      </w:r>
    </w:p>
    <w:p w14:paraId="2F9DE7DB">
      <w:pPr>
        <w:pStyle w:val="9"/>
        <w:numPr>
          <w:ilvl w:val="0"/>
          <w:numId w:val="2"/>
        </w:numPr>
        <w:spacing w:line="520" w:lineRule="exact"/>
        <w:ind w:firstLineChars="0"/>
        <w:rPr>
          <w:rFonts w:ascii="Times New Roman" w:hAnsi="Times New Roman"/>
          <w:sz w:val="28"/>
          <w:szCs w:val="32"/>
        </w:rPr>
      </w:pPr>
      <w:r>
        <w:rPr>
          <w:rFonts w:hint="eastAsia" w:ascii="Times New Roman" w:hAnsi="Times New Roman"/>
          <w:sz w:val="28"/>
          <w:szCs w:val="32"/>
        </w:rPr>
        <w:t>问题分析能力：理解与拆解复杂问题、提出解决思路的能力；</w:t>
      </w:r>
    </w:p>
    <w:p w14:paraId="214A7A5F">
      <w:pPr>
        <w:pStyle w:val="9"/>
        <w:numPr>
          <w:ilvl w:val="0"/>
          <w:numId w:val="2"/>
        </w:numPr>
        <w:spacing w:line="520" w:lineRule="exact"/>
        <w:ind w:firstLineChars="0"/>
        <w:rPr>
          <w:rFonts w:ascii="Times New Roman" w:hAnsi="Times New Roman"/>
          <w:sz w:val="28"/>
          <w:szCs w:val="32"/>
        </w:rPr>
      </w:pPr>
      <w:r>
        <w:rPr>
          <w:rFonts w:hint="eastAsia" w:ascii="Times New Roman" w:hAnsi="Times New Roman"/>
          <w:sz w:val="28"/>
          <w:szCs w:val="32"/>
        </w:rPr>
        <w:t>语言表达能力：包括口头表达的清晰性、条理性与说服力；</w:t>
      </w:r>
    </w:p>
    <w:p w14:paraId="29F5975A">
      <w:pPr>
        <w:pStyle w:val="9"/>
        <w:numPr>
          <w:ilvl w:val="0"/>
          <w:numId w:val="2"/>
        </w:numPr>
        <w:spacing w:line="520" w:lineRule="exact"/>
        <w:ind w:firstLineChars="0"/>
        <w:rPr>
          <w:rFonts w:ascii="Times New Roman" w:hAnsi="Times New Roman"/>
          <w:sz w:val="28"/>
          <w:szCs w:val="32"/>
        </w:rPr>
      </w:pPr>
      <w:r>
        <w:rPr>
          <w:rFonts w:hint="eastAsia" w:ascii="Times New Roman" w:hAnsi="Times New Roman"/>
          <w:sz w:val="28"/>
          <w:szCs w:val="32"/>
        </w:rPr>
        <w:t>综合素养：特别关注学生的创新意识、自主学习能力及独立思考能力。</w:t>
      </w:r>
    </w:p>
    <w:p w14:paraId="47E1E526">
      <w:pPr>
        <w:spacing w:line="520" w:lineRule="exact"/>
        <w:ind w:firstLine="560" w:firstLineChars="200"/>
        <w:rPr>
          <w:rFonts w:ascii="Times New Roman" w:hAnsi="Times New Roman"/>
          <w:sz w:val="28"/>
          <w:szCs w:val="32"/>
        </w:rPr>
      </w:pPr>
      <w:r>
        <w:rPr>
          <w:rFonts w:hint="eastAsia" w:ascii="Times New Roman" w:hAnsi="Times New Roman"/>
          <w:sz w:val="28"/>
          <w:szCs w:val="32"/>
        </w:rPr>
        <w:t>以上能力的考察将通过笔试与面试两个环节完成。最终录取结果将依据</w:t>
      </w:r>
      <w:r>
        <w:rPr>
          <w:rFonts w:hint="eastAsia" w:ascii="Times New Roman" w:hAnsi="Times New Roman"/>
          <w:sz w:val="28"/>
          <w:szCs w:val="32"/>
          <w:lang w:val="en-US" w:eastAsia="zh-CN"/>
        </w:rPr>
        <w:t>总</w:t>
      </w:r>
      <w:r>
        <w:rPr>
          <w:rFonts w:hint="eastAsia" w:ascii="Times New Roman" w:hAnsi="Times New Roman"/>
          <w:sz w:val="28"/>
          <w:szCs w:val="32"/>
        </w:rPr>
        <w:t>成绩从高到低择优确定。</w:t>
      </w:r>
    </w:p>
    <w:p w14:paraId="42735D4E">
      <w:pPr>
        <w:spacing w:line="520" w:lineRule="exact"/>
        <w:rPr>
          <w:rFonts w:ascii="Times New Roman" w:hAnsi="Times New Roman"/>
          <w:sz w:val="28"/>
          <w:szCs w:val="32"/>
        </w:rPr>
      </w:pPr>
      <w:r>
        <w:rPr>
          <w:rFonts w:hint="eastAsia" w:ascii="Times New Roman" w:hAnsi="Times New Roman"/>
          <w:sz w:val="28"/>
          <w:szCs w:val="32"/>
        </w:rPr>
        <w:t>3. 退出机制</w:t>
      </w:r>
    </w:p>
    <w:p w14:paraId="743CB596">
      <w:pPr>
        <w:spacing w:line="520" w:lineRule="exact"/>
        <w:ind w:firstLine="560" w:firstLineChars="200"/>
        <w:rPr>
          <w:rFonts w:ascii="Times New Roman" w:hAnsi="Times New Roman"/>
          <w:sz w:val="28"/>
          <w:szCs w:val="32"/>
        </w:rPr>
      </w:pPr>
      <w:r>
        <w:rPr>
          <w:rFonts w:hint="eastAsia" w:ascii="Times New Roman" w:hAnsi="Times New Roman"/>
          <w:sz w:val="28"/>
          <w:szCs w:val="32"/>
        </w:rPr>
        <w:t>入选学生在后续学习过程中，如因个人发展规划调整拟申请退出本项目的，可按学校转专业管理规定办理相关手续</w:t>
      </w:r>
      <w:r>
        <w:rPr>
          <w:rFonts w:ascii="Times New Roman" w:hAnsi="Times New Roman"/>
          <w:sz w:val="28"/>
          <w:szCs w:val="32"/>
        </w:rPr>
        <w:t>。</w:t>
      </w:r>
    </w:p>
    <w:p w14:paraId="03BA0C5E">
      <w:pPr>
        <w:spacing w:line="520" w:lineRule="exact"/>
        <w:rPr>
          <w:rFonts w:ascii="Times New Roman" w:hAnsi="Times New Roman"/>
          <w:sz w:val="28"/>
          <w:szCs w:val="32"/>
        </w:rPr>
      </w:pPr>
      <w:r>
        <w:rPr>
          <w:rFonts w:hint="eastAsia" w:ascii="Times New Roman" w:hAnsi="Times New Roman"/>
          <w:sz w:val="28"/>
          <w:szCs w:val="32"/>
        </w:rPr>
        <w:t>六、咨询方式</w:t>
      </w:r>
    </w:p>
    <w:p w14:paraId="5132DB2B">
      <w:pPr>
        <w:spacing w:line="520" w:lineRule="exact"/>
        <w:ind w:firstLine="560" w:firstLineChars="200"/>
        <w:rPr>
          <w:rFonts w:ascii="Times New Roman" w:hAnsi="Times New Roman"/>
          <w:sz w:val="28"/>
          <w:szCs w:val="32"/>
        </w:rPr>
      </w:pPr>
      <w:r>
        <w:rPr>
          <w:rFonts w:hint="eastAsia" w:ascii="Times New Roman" w:hAnsi="Times New Roman"/>
          <w:sz w:val="28"/>
          <w:szCs w:val="32"/>
        </w:rPr>
        <w:t>咨询老师：李奕</w:t>
      </w:r>
    </w:p>
    <w:p w14:paraId="37975D4D">
      <w:pPr>
        <w:spacing w:line="520" w:lineRule="exact"/>
        <w:ind w:firstLine="560" w:firstLineChars="200"/>
        <w:rPr>
          <w:rFonts w:ascii="Times New Roman" w:hAnsi="Times New Roman"/>
          <w:sz w:val="28"/>
          <w:szCs w:val="32"/>
        </w:rPr>
      </w:pPr>
      <w:r>
        <w:rPr>
          <w:rFonts w:hint="eastAsia" w:ascii="Times New Roman" w:hAnsi="Times New Roman"/>
          <w:sz w:val="28"/>
          <w:szCs w:val="32"/>
        </w:rPr>
        <w:t>联系方式：yili@bit.edu.cn</w:t>
      </w:r>
    </w:p>
    <w:p w14:paraId="5B156F67">
      <w:pPr>
        <w:spacing w:line="520" w:lineRule="exact"/>
        <w:ind w:firstLine="560" w:firstLineChars="200"/>
        <w:rPr>
          <w:rFonts w:eastAsia="仿宋_GB2312"/>
          <w:sz w:val="28"/>
          <w:szCs w:val="32"/>
        </w:rPr>
      </w:pPr>
    </w:p>
    <w:p w14:paraId="53B76B12">
      <w:pPr>
        <w:spacing w:line="520" w:lineRule="exact"/>
        <w:ind w:firstLine="560" w:firstLineChars="200"/>
        <w:rPr>
          <w:rFonts w:eastAsia="仿宋_GB2312"/>
          <w:sz w:val="28"/>
          <w:szCs w:val="32"/>
        </w:rPr>
      </w:pPr>
    </w:p>
    <w:p w14:paraId="3C510E75">
      <w:pPr>
        <w:spacing w:line="520" w:lineRule="exact"/>
        <w:ind w:firstLine="560" w:firstLineChars="200"/>
        <w:rPr>
          <w:rFonts w:eastAsia="仿宋_GB2312"/>
          <w:sz w:val="28"/>
          <w:szCs w:val="32"/>
        </w:rPr>
      </w:pPr>
    </w:p>
    <w:p w14:paraId="1C0E60A0">
      <w:pPr>
        <w:spacing w:line="520" w:lineRule="exact"/>
        <w:ind w:firstLine="560" w:firstLineChars="200"/>
        <w:rPr>
          <w:rFonts w:eastAsia="仿宋_GB2312"/>
          <w:sz w:val="28"/>
          <w:szCs w:val="32"/>
        </w:rPr>
      </w:pPr>
    </w:p>
    <w:p w14:paraId="4A5DA0D6">
      <w:pPr>
        <w:spacing w:line="520" w:lineRule="exact"/>
        <w:ind w:right="280" w:firstLine="560" w:firstLineChars="200"/>
        <w:jc w:val="right"/>
        <w:rPr>
          <w:rFonts w:hint="eastAsia" w:ascii="宋体" w:hAnsi="宋体"/>
          <w:sz w:val="28"/>
          <w:szCs w:val="32"/>
        </w:rPr>
      </w:pPr>
      <w:r>
        <w:rPr>
          <w:rFonts w:hint="eastAsia" w:ascii="宋体" w:hAnsi="宋体"/>
          <w:sz w:val="28"/>
          <w:szCs w:val="32"/>
        </w:rPr>
        <w:t>经济学院</w:t>
      </w:r>
    </w:p>
    <w:p w14:paraId="28AF7C90">
      <w:pPr>
        <w:spacing w:line="520" w:lineRule="exact"/>
        <w:ind w:left="5040"/>
        <w:jc w:val="right"/>
        <w:rPr>
          <w:rFonts w:hint="eastAsia" w:ascii="宋体" w:hAnsi="宋体"/>
          <w:sz w:val="28"/>
          <w:szCs w:val="32"/>
        </w:rPr>
      </w:pPr>
      <w:r>
        <w:rPr>
          <w:rFonts w:hint="eastAsia" w:ascii="宋体" w:hAnsi="宋体"/>
          <w:sz w:val="28"/>
          <w:szCs w:val="32"/>
        </w:rPr>
        <w:t>2025</w:t>
      </w:r>
      <w:r>
        <w:rPr>
          <w:rFonts w:hint="eastAsia" w:ascii="宋体" w:hAnsi="宋体"/>
          <w:sz w:val="28"/>
          <w:szCs w:val="32"/>
          <w:lang w:eastAsia="zh-Hans"/>
        </w:rPr>
        <w:t>年</w:t>
      </w:r>
      <w:r>
        <w:rPr>
          <w:rFonts w:hint="eastAsia" w:ascii="宋体" w:hAnsi="宋体"/>
          <w:sz w:val="28"/>
          <w:szCs w:val="32"/>
        </w:rPr>
        <w:t>7月</w:t>
      </w:r>
    </w:p>
    <w:p w14:paraId="6621C3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848D7"/>
    <w:multiLevelType w:val="multilevel"/>
    <w:tmpl w:val="0F5848D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3FBA111F"/>
    <w:multiLevelType w:val="multilevel"/>
    <w:tmpl w:val="3FBA11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467D5B"/>
    <w:rsid w:val="09945539"/>
    <w:rsid w:val="127E28E2"/>
    <w:rsid w:val="16423859"/>
    <w:rsid w:val="1BAA3FC2"/>
    <w:rsid w:val="2973261D"/>
    <w:rsid w:val="3FD21CDB"/>
    <w:rsid w:val="4794370A"/>
    <w:rsid w:val="4E1A296E"/>
    <w:rsid w:val="4E524648"/>
    <w:rsid w:val="4E720529"/>
    <w:rsid w:val="5555142A"/>
    <w:rsid w:val="5BE96173"/>
    <w:rsid w:val="68282249"/>
    <w:rsid w:val="6E7D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14:ligatures w14:val="none"/>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716</Words>
  <Characters>779</Characters>
  <Lines>36</Lines>
  <Paragraphs>49</Paragraphs>
  <TotalTime>10</TotalTime>
  <ScaleCrop>false</ScaleCrop>
  <LinksUpToDate>false</LinksUpToDate>
  <CharactersWithSpaces>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2025-07-24T17:14:00Z</dcterms:created>
  <dc:creator>Yi Li</dc:creator>
  <cp:lastModifiedBy>南国暖暖</cp:lastModifiedBy>
  <dcterms:modified xsi:type="dcterms:W3CDTF">2025-07-25T02:05:27Z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80DAC00E11EDE31DFBDD82686B635812_31</vt:lpwstr>
  </property>
  <property fmtid="{D5CDD505-2E9C-101B-9397-08002B2CF9AE}" pid="3" name="KSOProductBuildVer">
    <vt:lpwstr>2052-12.1.0.21915</vt:lpwstr>
  </property>
  <property fmtid="{D5CDD505-2E9C-101B-9397-08002B2CF9AE}" pid="4" name="KSOTemplateDocerSaveRecord">
    <vt:lpwstr>eyJoZGlkIjoiNDU2OWM2MTFlYTZiNzEyOWVjZDAwOTNhY2M1ZTBiNGEiLCJ1c2VySWQiOiIyNTkyOTk4NTAifQ==</vt:lpwstr>
  </property>
</Properties>
</file>